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rPr>
          <w:rFonts w:ascii="黑体" w:hAnsi="黑体" w:eastAsia="黑体"/>
          <w:sz w:val="36"/>
          <w:szCs w:val="36"/>
        </w:rPr>
      </w:pPr>
      <w:bookmarkStart w:id="0" w:name="_GoBack"/>
      <w:bookmarkEnd w:id="0"/>
      <w:r>
        <w:rPr>
          <w:rFonts w:hint="eastAsia" w:ascii="黑体" w:hAnsi="黑体" w:eastAsia="黑体"/>
          <w:sz w:val="36"/>
          <w:szCs w:val="36"/>
        </w:rPr>
        <w:t>附件二：</w:t>
      </w:r>
    </w:p>
    <w:tbl>
      <w:tblPr>
        <w:tblStyle w:val="4"/>
        <w:tblW w:w="13056" w:type="dxa"/>
        <w:tblInd w:w="93" w:type="dxa"/>
        <w:tblLayout w:type="autofit"/>
        <w:tblCellMar>
          <w:top w:w="0" w:type="dxa"/>
          <w:left w:w="108" w:type="dxa"/>
          <w:bottom w:w="0" w:type="dxa"/>
          <w:right w:w="108" w:type="dxa"/>
        </w:tblCellMar>
      </w:tblPr>
      <w:tblGrid>
        <w:gridCol w:w="940"/>
        <w:gridCol w:w="776"/>
        <w:gridCol w:w="1843"/>
        <w:gridCol w:w="1701"/>
        <w:gridCol w:w="1559"/>
        <w:gridCol w:w="1560"/>
        <w:gridCol w:w="1275"/>
        <w:gridCol w:w="1134"/>
        <w:gridCol w:w="1276"/>
        <w:gridCol w:w="992"/>
      </w:tblGrid>
      <w:tr>
        <w:tblPrEx>
          <w:tblCellMar>
            <w:top w:w="0" w:type="dxa"/>
            <w:left w:w="108" w:type="dxa"/>
            <w:bottom w:w="0" w:type="dxa"/>
            <w:right w:w="108" w:type="dxa"/>
          </w:tblCellMar>
        </w:tblPrEx>
        <w:trPr>
          <w:trHeight w:val="1680" w:hRule="atLeast"/>
        </w:trPr>
        <w:tc>
          <w:tcPr>
            <w:tcW w:w="13056" w:type="dxa"/>
            <w:gridSpan w:val="10"/>
            <w:tcBorders>
              <w:top w:val="nil"/>
              <w:left w:val="nil"/>
              <w:bottom w:val="single" w:color="auto" w:sz="4" w:space="0"/>
              <w:right w:val="nil"/>
            </w:tcBorders>
            <w:shd w:val="clear" w:color="auto" w:fill="auto"/>
            <w:vAlign w:val="center"/>
          </w:tcPr>
          <w:p>
            <w:pPr>
              <w:widowControl/>
              <w:spacing w:line="240" w:lineRule="auto"/>
              <w:ind w:left="0"/>
              <w:jc w:val="center"/>
              <w:textAlignment w:val="auto"/>
              <w:rPr>
                <w:rFonts w:ascii="黑体" w:hAnsi="黑体" w:eastAsia="黑体" w:cs="宋体"/>
                <w:color w:val="000000"/>
                <w:sz w:val="36"/>
                <w:szCs w:val="36"/>
              </w:rPr>
            </w:pPr>
            <w:r>
              <w:rPr>
                <w:rFonts w:hint="eastAsia" w:ascii="黑体" w:hAnsi="黑体" w:eastAsia="黑体" w:cs="宋体"/>
                <w:color w:val="000000"/>
                <w:sz w:val="36"/>
                <w:szCs w:val="36"/>
              </w:rPr>
              <w:t>2020年遂宁市司法行政系统面向四川司法警官职业学院司法行政警察类专业</w:t>
            </w:r>
          </w:p>
          <w:p>
            <w:pPr>
              <w:widowControl/>
              <w:spacing w:line="240" w:lineRule="auto"/>
              <w:ind w:left="0"/>
              <w:jc w:val="center"/>
              <w:textAlignment w:val="auto"/>
              <w:rPr>
                <w:rFonts w:ascii="黑体" w:hAnsi="黑体" w:eastAsia="黑体" w:cs="宋体"/>
                <w:color w:val="000000"/>
                <w:sz w:val="36"/>
                <w:szCs w:val="36"/>
              </w:rPr>
            </w:pPr>
            <w:r>
              <w:rPr>
                <w:rFonts w:hint="eastAsia" w:ascii="黑体" w:hAnsi="黑体" w:eastAsia="黑体" w:cs="宋体"/>
                <w:color w:val="000000"/>
                <w:sz w:val="36"/>
                <w:szCs w:val="36"/>
              </w:rPr>
              <w:t>应届毕业生考试录用公务员面试成绩</w:t>
            </w:r>
          </w:p>
        </w:tc>
      </w:tr>
      <w:tr>
        <w:tblPrEx>
          <w:tblCellMar>
            <w:top w:w="0" w:type="dxa"/>
            <w:left w:w="108" w:type="dxa"/>
            <w:bottom w:w="0" w:type="dxa"/>
            <w:right w:w="108" w:type="dxa"/>
          </w:tblCellMar>
        </w:tblPrEx>
        <w:trPr>
          <w:trHeight w:val="1050"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姓名</w:t>
            </w:r>
          </w:p>
        </w:tc>
        <w:tc>
          <w:tcPr>
            <w:tcW w:w="776" w:type="dxa"/>
            <w:tcBorders>
              <w:top w:val="nil"/>
              <w:left w:val="nil"/>
              <w:bottom w:val="single" w:color="auto" w:sz="4" w:space="0"/>
              <w:right w:val="single" w:color="auto" w:sz="4" w:space="0"/>
            </w:tcBorders>
            <w:shd w:val="clear" w:color="auto" w:fill="auto"/>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性别</w:t>
            </w:r>
          </w:p>
        </w:tc>
        <w:tc>
          <w:tcPr>
            <w:tcW w:w="1843" w:type="dxa"/>
            <w:tcBorders>
              <w:top w:val="nil"/>
              <w:left w:val="nil"/>
              <w:bottom w:val="single" w:color="auto" w:sz="4" w:space="0"/>
              <w:right w:val="single" w:color="auto" w:sz="4" w:space="0"/>
            </w:tcBorders>
            <w:shd w:val="clear" w:color="auto" w:fill="auto"/>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准考证号</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招录单位</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报考职位</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职位编码</w:t>
            </w:r>
          </w:p>
        </w:tc>
        <w:tc>
          <w:tcPr>
            <w:tcW w:w="1275" w:type="dxa"/>
            <w:tcBorders>
              <w:top w:val="nil"/>
              <w:left w:val="nil"/>
              <w:bottom w:val="single" w:color="auto" w:sz="4" w:space="0"/>
              <w:right w:val="single" w:color="auto" w:sz="4" w:space="0"/>
            </w:tcBorders>
            <w:shd w:val="clear" w:color="auto" w:fill="auto"/>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笔试      折合成绩</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面试成绩</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面试结果</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排名</w:t>
            </w:r>
          </w:p>
        </w:tc>
      </w:tr>
      <w:tr>
        <w:tblPrEx>
          <w:tblCellMar>
            <w:top w:w="0" w:type="dxa"/>
            <w:left w:w="108" w:type="dxa"/>
            <w:bottom w:w="0" w:type="dxa"/>
            <w:right w:w="108" w:type="dxa"/>
          </w:tblCellMar>
        </w:tblPrEx>
        <w:trPr>
          <w:trHeight w:val="705"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刘利斯</w:t>
            </w:r>
          </w:p>
        </w:tc>
        <w:tc>
          <w:tcPr>
            <w:tcW w:w="7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女</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2121050201703</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蓬溪县司法局</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司法助理员</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320080001</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68</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70.2</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合格</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1</w:t>
            </w:r>
          </w:p>
        </w:tc>
      </w:tr>
      <w:tr>
        <w:tblPrEx>
          <w:tblCellMar>
            <w:top w:w="0" w:type="dxa"/>
            <w:left w:w="108" w:type="dxa"/>
            <w:bottom w:w="0" w:type="dxa"/>
            <w:right w:w="108" w:type="dxa"/>
          </w:tblCellMar>
        </w:tblPrEx>
        <w:trPr>
          <w:trHeight w:val="705"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冯玲</w:t>
            </w:r>
          </w:p>
        </w:tc>
        <w:tc>
          <w:tcPr>
            <w:tcW w:w="7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女</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2121050201505</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蓬溪县司法局</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司法助理员</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320080001</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59</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71.8</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合格</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2</w:t>
            </w:r>
          </w:p>
        </w:tc>
      </w:tr>
      <w:tr>
        <w:tblPrEx>
          <w:tblCellMar>
            <w:top w:w="0" w:type="dxa"/>
            <w:left w:w="108" w:type="dxa"/>
            <w:bottom w:w="0" w:type="dxa"/>
            <w:right w:w="108" w:type="dxa"/>
          </w:tblCellMar>
        </w:tblPrEx>
        <w:trPr>
          <w:trHeight w:val="705"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李婉玲</w:t>
            </w:r>
          </w:p>
        </w:tc>
        <w:tc>
          <w:tcPr>
            <w:tcW w:w="7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女</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2121050201502</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蓬溪县司法局</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司法助理员</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320080001</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58.75</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70.6</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合格</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3</w:t>
            </w:r>
          </w:p>
        </w:tc>
      </w:tr>
      <w:tr>
        <w:tblPrEx>
          <w:tblCellMar>
            <w:top w:w="0" w:type="dxa"/>
            <w:left w:w="108" w:type="dxa"/>
            <w:bottom w:w="0" w:type="dxa"/>
            <w:right w:w="108" w:type="dxa"/>
          </w:tblCellMar>
        </w:tblPrEx>
        <w:trPr>
          <w:trHeight w:val="705"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李茜杰</w:t>
            </w:r>
          </w:p>
        </w:tc>
        <w:tc>
          <w:tcPr>
            <w:tcW w:w="7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女</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2121050200507</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蓬溪县司法局</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司法助理员</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320080001</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57.5</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67.4</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合格</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4</w:t>
            </w:r>
          </w:p>
        </w:tc>
      </w:tr>
      <w:tr>
        <w:tblPrEx>
          <w:tblCellMar>
            <w:top w:w="0" w:type="dxa"/>
            <w:left w:w="108" w:type="dxa"/>
            <w:bottom w:w="0" w:type="dxa"/>
            <w:right w:w="108" w:type="dxa"/>
          </w:tblCellMar>
        </w:tblPrEx>
        <w:trPr>
          <w:trHeight w:val="705"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连攀</w:t>
            </w:r>
          </w:p>
        </w:tc>
        <w:tc>
          <w:tcPr>
            <w:tcW w:w="7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男</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2121050200123</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蓬溪县司法局</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司法助理员</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320080001</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57</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70.1</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合格</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5</w:t>
            </w:r>
          </w:p>
        </w:tc>
      </w:tr>
      <w:tr>
        <w:tblPrEx>
          <w:tblCellMar>
            <w:top w:w="0" w:type="dxa"/>
            <w:left w:w="108" w:type="dxa"/>
            <w:bottom w:w="0" w:type="dxa"/>
            <w:right w:w="108" w:type="dxa"/>
          </w:tblCellMar>
        </w:tblPrEx>
        <w:trPr>
          <w:trHeight w:val="705"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文红霞</w:t>
            </w:r>
          </w:p>
        </w:tc>
        <w:tc>
          <w:tcPr>
            <w:tcW w:w="7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女</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2121050201721</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蓬溪县司法局</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司法助理员</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320080001</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53.75</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63.4</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合格</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ind w:left="0"/>
              <w:jc w:val="center"/>
              <w:textAlignment w:val="auto"/>
              <w:rPr>
                <w:rFonts w:ascii="宋体" w:hAnsi="宋体" w:cs="宋体"/>
                <w:color w:val="000000"/>
                <w:sz w:val="22"/>
                <w:szCs w:val="22"/>
              </w:rPr>
            </w:pPr>
            <w:r>
              <w:rPr>
                <w:rFonts w:hint="eastAsia" w:ascii="宋体" w:hAnsi="宋体" w:cs="宋体"/>
                <w:color w:val="000000"/>
                <w:sz w:val="22"/>
                <w:szCs w:val="22"/>
              </w:rPr>
              <w:t>6</w:t>
            </w:r>
          </w:p>
        </w:tc>
      </w:tr>
    </w:tbl>
    <w:p>
      <w:pPr>
        <w:ind w:left="0"/>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4175"/>
    <w:rsid w:val="000B7271"/>
    <w:rsid w:val="000C6E0E"/>
    <w:rsid w:val="000D2089"/>
    <w:rsid w:val="001C6866"/>
    <w:rsid w:val="00234175"/>
    <w:rsid w:val="0031520F"/>
    <w:rsid w:val="003427BB"/>
    <w:rsid w:val="0037456B"/>
    <w:rsid w:val="003C0379"/>
    <w:rsid w:val="003D1423"/>
    <w:rsid w:val="0040321E"/>
    <w:rsid w:val="004C461D"/>
    <w:rsid w:val="00576F73"/>
    <w:rsid w:val="00580600"/>
    <w:rsid w:val="006C37C3"/>
    <w:rsid w:val="007C6683"/>
    <w:rsid w:val="007D5B64"/>
    <w:rsid w:val="008452F1"/>
    <w:rsid w:val="00857E1A"/>
    <w:rsid w:val="008A3162"/>
    <w:rsid w:val="008B461A"/>
    <w:rsid w:val="008B7E36"/>
    <w:rsid w:val="00971EAB"/>
    <w:rsid w:val="00AD7BC6"/>
    <w:rsid w:val="00BC520B"/>
    <w:rsid w:val="00BD5AA8"/>
    <w:rsid w:val="00C75CC3"/>
    <w:rsid w:val="00CF4C5A"/>
    <w:rsid w:val="00D13061"/>
    <w:rsid w:val="00D23A50"/>
    <w:rsid w:val="00D34701"/>
    <w:rsid w:val="00E6407A"/>
    <w:rsid w:val="00F0508B"/>
    <w:rsid w:val="00F456AA"/>
    <w:rsid w:val="0B062277"/>
    <w:rsid w:val="19206AE0"/>
    <w:rsid w:val="20EC2994"/>
    <w:rsid w:val="586D2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Hyperlink"/>
    <w:uiPriority w:val="0"/>
    <w:rPr>
      <w:color w:val="0000FF"/>
      <w:u w:val="single"/>
    </w:rPr>
  </w:style>
  <w:style w:type="character" w:customStyle="1" w:styleId="7">
    <w:name w:val="页眉 Char"/>
    <w:basedOn w:val="5"/>
    <w:link w:val="3"/>
    <w:semiHidden/>
    <w:qFormat/>
    <w:uiPriority w:val="99"/>
    <w:rPr>
      <w:rFonts w:ascii="Times New Roman" w:hAnsi="Times New Roman" w:eastAsia="宋体" w:cs="Times New Roman"/>
      <w:kern w:val="0"/>
      <w:sz w:val="18"/>
      <w:szCs w:val="18"/>
    </w:rPr>
  </w:style>
  <w:style w:type="character" w:customStyle="1" w:styleId="8">
    <w:name w:val="页脚 Char"/>
    <w:basedOn w:val="5"/>
    <w:link w:val="2"/>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210</Words>
  <Characters>1199</Characters>
  <Lines>9</Lines>
  <Paragraphs>2</Paragraphs>
  <TotalTime>3</TotalTime>
  <ScaleCrop>false</ScaleCrop>
  <LinksUpToDate>false</LinksUpToDate>
  <CharactersWithSpaces>1407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2021-02-01T07:39:00Z</dcterms:created>
  <dc:creator>Administrator</dc:creator>
  <cp:lastModifiedBy>王杰</cp:lastModifiedBy>
  <dcterms:modified xsi:type="dcterms:W3CDTF">2021-02-02T08:28:02Z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